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bookmarkStart w:id="0" w:name="_GoBack"/>
      <w:bookmarkEnd w:id="0"/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南京医科大学博士研究生毕业论文</w:t>
      </w:r>
    </w:p>
    <w:p>
      <w:pPr>
        <w:spacing w:line="480" w:lineRule="exact"/>
        <w:ind w:firstLine="3953" w:firstLineChars="895"/>
        <w:rPr>
          <w:b/>
          <w:bCs/>
          <w:sz w:val="44"/>
        </w:rPr>
      </w:pPr>
    </w:p>
    <w:p>
      <w:pPr>
        <w:spacing w:line="480" w:lineRule="exact"/>
        <w:ind w:firstLine="2110" w:firstLineChars="1001"/>
        <w:rPr>
          <w:b/>
          <w:bCs/>
        </w:rPr>
      </w:pPr>
    </w:p>
    <w:p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开  题  报  告  记  录  表</w:t>
      </w: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spacing w:line="480" w:lineRule="exact"/>
        <w:ind w:firstLine="1879" w:firstLineChars="895"/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</w:t>
      </w: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</w:t>
      </w: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18" w:firstLineChars="1001"/>
        <w:rPr>
          <w:b/>
          <w:bCs/>
          <w:sz w:val="36"/>
        </w:rPr>
      </w:pPr>
    </w:p>
    <w:p>
      <w:pPr>
        <w:tabs>
          <w:tab w:val="left" w:pos="2520"/>
        </w:tabs>
        <w:spacing w:line="320" w:lineRule="exact"/>
        <w:ind w:firstLine="3319" w:firstLineChars="1102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  表  说  明</w:t>
      </w: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jc w:val="center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pStyle w:val="8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博士生开题报告应在第二学年第一学期完成。</w:t>
      </w:r>
    </w:p>
    <w:p>
      <w:pPr>
        <w:pStyle w:val="8"/>
        <w:tabs>
          <w:tab w:val="left" w:pos="2520"/>
        </w:tabs>
        <w:spacing w:line="320" w:lineRule="exact"/>
        <w:ind w:left="1258" w:firstLine="0" w:firstLineChars="0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pStyle w:val="8"/>
        <w:numPr>
          <w:ilvl w:val="0"/>
          <w:numId w:val="1"/>
        </w:numPr>
        <w:tabs>
          <w:tab w:val="left" w:pos="2520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开题报告应在本科室公开举行，广泛征求意见。</w:t>
      </w:r>
    </w:p>
    <w:p>
      <w:pPr>
        <w:pStyle w:val="8"/>
        <w:tabs>
          <w:tab w:val="left" w:pos="2520"/>
        </w:tabs>
        <w:spacing w:line="320" w:lineRule="exact"/>
        <w:ind w:left="1258" w:firstLine="0" w:firstLineChars="0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三、内科、外科专业研究生开题报告时，必须邀请本专业内其他</w:t>
      </w: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级学科的导师参加。</w:t>
      </w:r>
    </w:p>
    <w:p>
      <w:pPr>
        <w:tabs>
          <w:tab w:val="left" w:pos="2520"/>
        </w:tabs>
        <w:spacing w:line="320" w:lineRule="exact"/>
        <w:ind w:firstLine="840" w:firstLineChars="300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四、完成开题目报告后请认真填写，并妥善保管，毕业前提交研 </w:t>
      </w:r>
    </w:p>
    <w:p>
      <w:pPr>
        <w:tabs>
          <w:tab w:val="left" w:pos="2520"/>
        </w:tabs>
        <w:spacing w:line="3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    生院。 </w:t>
      </w: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rPr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ind w:firstLine="3654" w:firstLineChars="1300"/>
        <w:rPr>
          <w:b/>
          <w:bCs/>
          <w:sz w:val="28"/>
        </w:rPr>
      </w:pPr>
    </w:p>
    <w:p>
      <w:pPr>
        <w:tabs>
          <w:tab w:val="left" w:pos="2520"/>
        </w:tabs>
        <w:spacing w:line="320" w:lineRule="exact"/>
        <w:rPr>
          <w:b/>
          <w:bCs/>
          <w:sz w:val="28"/>
        </w:rPr>
      </w:pPr>
    </w:p>
    <w:p>
      <w:pPr>
        <w:tabs>
          <w:tab w:val="left" w:pos="4860"/>
        </w:tabs>
        <w:spacing w:line="320" w:lineRule="exact"/>
        <w:ind w:firstLine="1554" w:firstLineChars="55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南京医科大学博士研究生毕业论文开题报告记录</w:t>
      </w:r>
    </w:p>
    <w:p>
      <w:pPr>
        <w:tabs>
          <w:tab w:val="left" w:pos="7740"/>
        </w:tabs>
        <w:spacing w:line="320" w:lineRule="exact"/>
        <w:ind w:firstLine="1847" w:firstLineChars="657"/>
        <w:rPr>
          <w:b/>
          <w:bCs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76"/>
        <w:gridCol w:w="1090"/>
        <w:gridCol w:w="1050"/>
        <w:gridCol w:w="1055"/>
        <w:gridCol w:w="786"/>
        <w:gridCol w:w="492"/>
        <w:gridCol w:w="664"/>
        <w:gridCol w:w="46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开题报告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出席人数</w:t>
            </w:r>
          </w:p>
        </w:tc>
        <w:tc>
          <w:tcPr>
            <w:tcW w:w="900" w:type="dxa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9648" w:type="dxa"/>
            <w:gridSpan w:val="10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课题研究目的、课题设计路线、研究方法与进度、预期成果等方面：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648" w:type="dxa"/>
            <w:gridSpan w:val="10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出席人员对课题的评价，提出的主要问题记录：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>
      <w:pPr>
        <w:tabs>
          <w:tab w:val="left" w:pos="7740"/>
        </w:tabs>
        <w:spacing w:line="240" w:lineRule="exact"/>
      </w:pPr>
    </w:p>
    <w:p>
      <w:pPr>
        <w:tabs>
          <w:tab w:val="left" w:pos="7740"/>
        </w:tabs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320" w:lineRule="exact"/>
              <w:ind w:firstLine="6480" w:firstLineChars="27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2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3" w:hRule="atLeast"/>
        </w:trPr>
        <w:tc>
          <w:tcPr>
            <w:tcW w:w="9648" w:type="dxa"/>
            <w:tcBorders>
              <w:bottom w:val="single" w:color="auto" w:sz="4" w:space="0"/>
            </w:tcBorders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教研室（学系）意见：根据教研室实际条件对课题可行性、可能性的意见以及保证和监督计划完成的具体措施：</w:t>
            </w: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教研室主任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tabs>
                <w:tab w:val="left" w:pos="7740"/>
              </w:tabs>
              <w:spacing w:line="340" w:lineRule="exact"/>
              <w:ind w:firstLine="7200" w:firstLineChars="3000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340" w:lineRule="exact"/>
              <w:ind w:firstLine="6960" w:firstLineChars="29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97D26"/>
    <w:multiLevelType w:val="multilevel"/>
    <w:tmpl w:val="51597D2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D"/>
    <w:rsid w:val="0010537F"/>
    <w:rsid w:val="00196E0F"/>
    <w:rsid w:val="002D6E10"/>
    <w:rsid w:val="00363123"/>
    <w:rsid w:val="003C69DE"/>
    <w:rsid w:val="004656B9"/>
    <w:rsid w:val="00AE2841"/>
    <w:rsid w:val="00BB0D2D"/>
    <w:rsid w:val="00C866BD"/>
    <w:rsid w:val="00CA37E8"/>
    <w:rsid w:val="00CA6F01"/>
    <w:rsid w:val="00CD0E16"/>
    <w:rsid w:val="00FF3796"/>
    <w:rsid w:val="00FF6DD8"/>
    <w:rsid w:val="6A8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2019-05-24T01:58:00Z</dcterms:created>
  <dc:creator>lenovo</dc:creator>
  <cp:lastModifiedBy>寻常巷陌</cp:lastModifiedBy>
  <dcterms:modified xsi:type="dcterms:W3CDTF">2022-03-02T09:31:22Z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5C9BC3F63AA34806AA7C84DD585E4B77</vt:lpwstr>
  </property>
</Properties>
</file>